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46" w:rsidRDefault="00123D1F" w:rsidP="00460C46">
      <w:pPr>
        <w:shd w:val="clear" w:color="auto" w:fill="FFFFFF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9.05pt;margin-top:-18.7pt;width:372.55pt;height:45.2pt;z-index:251661312" fillcolor="#06c" strokecolor="#9cf" strokeweight="1.5pt">
            <v:shadow on="t" color="#900"/>
            <v:textpath style="font-family:&quot;Impact&quot;;v-text-kern:t" trim="t" fitpath="t" string="Журнал наблюдений"/>
          </v:shape>
        </w:pict>
      </w:r>
    </w:p>
    <w:p w:rsidR="00460C46" w:rsidRPr="00FF4324" w:rsidRDefault="00FF4324" w:rsidP="00931F2E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2406015</wp:posOffset>
            </wp:positionV>
            <wp:extent cx="1714500" cy="1285875"/>
            <wp:effectExtent l="19050" t="0" r="0" b="0"/>
            <wp:wrapTight wrapText="bothSides">
              <wp:wrapPolygon edited="0">
                <wp:start x="960" y="0"/>
                <wp:lineTo x="-240" y="2240"/>
                <wp:lineTo x="-240" y="20480"/>
                <wp:lineTo x="720" y="21440"/>
                <wp:lineTo x="960" y="21440"/>
                <wp:lineTo x="20400" y="21440"/>
                <wp:lineTo x="20640" y="21440"/>
                <wp:lineTo x="21600" y="20800"/>
                <wp:lineTo x="21600" y="2240"/>
                <wp:lineTo x="21120" y="320"/>
                <wp:lineTo x="20400" y="0"/>
                <wp:lineTo x="960" y="0"/>
              </wp:wrapPolygon>
            </wp:wrapTight>
            <wp:docPr id="3" name="Рисунок 3" descr="https://ds05.infourok.ru/uploads/ex/0aac/0000ba73-c9ceaf01/hello_html_20ac6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aac/0000ba73-c9ceaf01/hello_html_20ac6d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-605790</wp:posOffset>
            </wp:positionH>
            <wp:positionV relativeFrom="paragraph">
              <wp:posOffset>24765</wp:posOffset>
            </wp:positionV>
            <wp:extent cx="1809750" cy="1567180"/>
            <wp:effectExtent l="19050" t="0" r="0" b="0"/>
            <wp:wrapTight wrapText="bothSides">
              <wp:wrapPolygon edited="0">
                <wp:start x="-227" y="0"/>
                <wp:lineTo x="-227" y="21267"/>
                <wp:lineTo x="21600" y="21267"/>
                <wp:lineTo x="21600" y="0"/>
                <wp:lineTo x="-227" y="0"/>
              </wp:wrapPolygon>
            </wp:wrapTight>
            <wp:docPr id="9" name="Рисунок 9" descr="http://kinezis4you.com/wp-content/uploads/2015/03/%D0%A8%D0%90%D0%9F%D0%9A%D0%9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inezis4you.com/wp-content/uploads/2015/03/%D0%A8%D0%90%D0%9F%D0%9A%D0%9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8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6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7C7">
        <w:rPr>
          <w:rFonts w:ascii="Times New Roman" w:hAnsi="Times New Roman" w:cs="Times New Roman"/>
          <w:sz w:val="28"/>
          <w:szCs w:val="28"/>
        </w:rPr>
        <w:t xml:space="preserve">Как известно, закаливание – основа здорового образа жизни.  </w:t>
      </w:r>
      <w:r w:rsidR="00A527C7" w:rsidRPr="00A5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Закаливание н</w:t>
      </w:r>
      <w:r w:rsidR="00F17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лечит, а предупреждает болезни</w:t>
      </w:r>
      <w:r w:rsidR="00A527C7" w:rsidRPr="00A5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в этом его важнейшая</w:t>
      </w:r>
      <w:r w:rsidR="00A5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27C7" w:rsidRPr="00A5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профилактическая роль.</w:t>
      </w:r>
      <w:r w:rsidR="00A52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Существует много видов закаливания. Самым распространенным видом является принятие Воздушных ванн, то есть  пребывание на свежем воздухе. </w:t>
      </w:r>
      <w:r w:rsidR="00C52236"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условием эффективности на открытом воздухе является ношение</w:t>
      </w:r>
      <w:r w:rsid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236"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одежды, соответствующей погодным условиям. Одежда должна допускать</w:t>
      </w:r>
      <w:r w:rsid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236"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свободную циркуляцию воздуха.</w:t>
      </w:r>
    </w:p>
    <w:p w:rsidR="00460C46" w:rsidRDefault="00F17C02" w:rsidP="00931F2E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02">
        <w:rPr>
          <w:rFonts w:ascii="Times New Roman" w:hAnsi="Times New Roman" w:cs="Times New Roman"/>
          <w:b/>
          <w:color w:val="333333"/>
          <w:sz w:val="28"/>
          <w:szCs w:val="28"/>
        </w:rPr>
        <w:t>Задание 1.</w:t>
      </w:r>
    </w:p>
    <w:p w:rsidR="00460C46" w:rsidRDefault="00C52236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Начинать прием воздушных ванн на открытом воздухе </w:t>
      </w:r>
      <w:r w:rsidR="00171954" w:rsidRPr="0017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температуры </w:t>
      </w:r>
      <w:r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22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20-22</w:t>
      </w:r>
      <w:r w:rsidRP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°С. </w:t>
      </w:r>
    </w:p>
    <w:p w:rsidR="00931F2E" w:rsidRDefault="00931F2E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Отметь температуру точками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прямой.</w:t>
      </w:r>
    </w:p>
    <w:p w:rsidR="00931F2E" w:rsidRDefault="00931F2E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762500" cy="310387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4528" b="15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0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F2E" w:rsidRDefault="00460C46" w:rsidP="00931F2E">
      <w:pPr>
        <w:shd w:val="clear" w:color="auto" w:fill="FFFFFF"/>
        <w:spacing w:after="0"/>
        <w:ind w:left="-99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0C46">
        <w:rPr>
          <w:rFonts w:ascii="Times New Roman" w:hAnsi="Times New Roman" w:cs="Times New Roman"/>
          <w:color w:val="333333"/>
          <w:sz w:val="28"/>
          <w:szCs w:val="28"/>
        </w:rPr>
        <w:t xml:space="preserve">Сравни значения температур и запиши результат </w:t>
      </w:r>
      <w:proofErr w:type="gramStart"/>
      <w:r w:rsidRPr="00460C46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460C4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460C46" w:rsidRPr="00460C46" w:rsidRDefault="00460C46" w:rsidP="00931F2E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60C46">
        <w:rPr>
          <w:rFonts w:ascii="Times New Roman" w:hAnsi="Times New Roman" w:cs="Times New Roman"/>
          <w:color w:val="333333"/>
          <w:sz w:val="28"/>
          <w:szCs w:val="28"/>
        </w:rPr>
        <w:t>виде</w:t>
      </w:r>
      <w:proofErr w:type="gramEnd"/>
      <w:r w:rsidRPr="00460C46">
        <w:rPr>
          <w:rFonts w:ascii="Times New Roman" w:hAnsi="Times New Roman" w:cs="Times New Roman"/>
          <w:color w:val="333333"/>
          <w:sz w:val="28"/>
          <w:szCs w:val="28"/>
        </w:rPr>
        <w:t xml:space="preserve"> неравенства  _____________</w:t>
      </w:r>
    </w:p>
    <w:p w:rsidR="00460C46" w:rsidRDefault="00C52236" w:rsidP="00FF4324">
      <w:pPr>
        <w:shd w:val="clear" w:color="auto" w:fill="FFFFFF"/>
        <w:spacing w:after="0"/>
        <w:ind w:left="-993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17C02">
        <w:rPr>
          <w:rFonts w:ascii="Times New Roman" w:hAnsi="Times New Roman" w:cs="Times New Roman"/>
          <w:b/>
          <w:color w:val="333333"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2</w:t>
      </w:r>
      <w:r w:rsidRPr="00F17C02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:rsidR="00E9586C" w:rsidRDefault="00E9586C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Дозирование воздушных ванн колеблется от </w:t>
      </w:r>
      <w:r w:rsidRPr="00E9586C">
        <w:rPr>
          <w:rFonts w:ascii="Times New Roman" w:hAnsi="Times New Roman" w:cs="Times New Roman"/>
          <w:b/>
          <w:color w:val="333333"/>
          <w:sz w:val="28"/>
          <w:szCs w:val="28"/>
        </w:rPr>
        <w:t>22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°С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522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°С.</w:t>
      </w:r>
    </w:p>
    <w:p w:rsidR="00E9586C" w:rsidRPr="00E9586C" w:rsidRDefault="00E9586C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6C">
        <w:rPr>
          <w:rFonts w:ascii="Times New Roman" w:hAnsi="Times New Roman" w:cs="Times New Roman"/>
          <w:color w:val="333333"/>
          <w:sz w:val="28"/>
          <w:szCs w:val="28"/>
        </w:rPr>
        <w:t xml:space="preserve">Отметь температуру на </w:t>
      </w:r>
      <w:proofErr w:type="gramStart"/>
      <w:r w:rsidRPr="00E9586C">
        <w:rPr>
          <w:rFonts w:ascii="Times New Roman" w:hAnsi="Times New Roman" w:cs="Times New Roman"/>
          <w:color w:val="333333"/>
          <w:sz w:val="28"/>
          <w:szCs w:val="28"/>
        </w:rPr>
        <w:t>координатной</w:t>
      </w:r>
      <w:proofErr w:type="gramEnd"/>
      <w:r w:rsidRPr="00E9586C">
        <w:rPr>
          <w:rFonts w:ascii="Times New Roman" w:hAnsi="Times New Roman" w:cs="Times New Roman"/>
          <w:color w:val="333333"/>
          <w:sz w:val="28"/>
          <w:szCs w:val="28"/>
        </w:rPr>
        <w:t xml:space="preserve"> прямой.</w:t>
      </w:r>
    </w:p>
    <w:p w:rsidR="00E9586C" w:rsidRPr="00E9586C" w:rsidRDefault="00931F2E" w:rsidP="00FF4324">
      <w:pPr>
        <w:shd w:val="clear" w:color="auto" w:fill="FFFFFF"/>
        <w:spacing w:after="0"/>
        <w:ind w:left="-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143500" cy="257175"/>
            <wp:effectExtent l="19050" t="0" r="0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0370" b="29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324" w:rsidRPr="00931F2E" w:rsidRDefault="00931F2E" w:rsidP="00931F2E">
      <w:pPr>
        <w:pStyle w:val="a5"/>
        <w:shd w:val="clear" w:color="auto" w:fill="FFFFFF"/>
        <w:spacing w:before="0" w:beforeAutospacing="0" w:after="0" w:afterAutospacing="0"/>
        <w:ind w:left="-99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Какое из чисел правее? С</w:t>
      </w:r>
      <w:r w:rsidR="00E9586C">
        <w:rPr>
          <w:color w:val="333333"/>
          <w:sz w:val="28"/>
          <w:szCs w:val="28"/>
        </w:rPr>
        <w:t xml:space="preserve">равни </w:t>
      </w:r>
      <w:r w:rsidR="00935445">
        <w:rPr>
          <w:color w:val="333333"/>
          <w:sz w:val="28"/>
          <w:szCs w:val="28"/>
        </w:rPr>
        <w:t>числа</w:t>
      </w:r>
      <w:r w:rsidR="00E9586C">
        <w:rPr>
          <w:color w:val="333333"/>
          <w:sz w:val="28"/>
          <w:szCs w:val="28"/>
        </w:rPr>
        <w:t xml:space="preserve"> и запиши результат в </w:t>
      </w:r>
      <w:r>
        <w:rPr>
          <w:color w:val="333333"/>
          <w:sz w:val="28"/>
          <w:szCs w:val="28"/>
        </w:rPr>
        <w:t xml:space="preserve"> </w:t>
      </w:r>
      <w:r w:rsidR="00E9586C">
        <w:rPr>
          <w:color w:val="333333"/>
          <w:sz w:val="28"/>
          <w:szCs w:val="28"/>
        </w:rPr>
        <w:t>виде неравенства _____________</w:t>
      </w:r>
    </w:p>
    <w:p w:rsidR="00E9586C" w:rsidRDefault="00E9586C" w:rsidP="00FF4324">
      <w:pPr>
        <w:pStyle w:val="a5"/>
        <w:shd w:val="clear" w:color="auto" w:fill="FFFFFF"/>
        <w:spacing w:before="0" w:beforeAutospacing="0" w:after="0" w:afterAutospacing="0"/>
        <w:ind w:left="-993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числа </w:t>
      </w:r>
      <w:r w:rsidRPr="000E378A">
        <w:rPr>
          <w:color w:val="333333"/>
          <w:sz w:val="28"/>
          <w:szCs w:val="28"/>
        </w:rPr>
        <w:t xml:space="preserve"> сравнивали?</w:t>
      </w:r>
      <w:r w:rsidR="00FF432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___________________________</w:t>
      </w:r>
    </w:p>
    <w:p w:rsidR="00E9586C" w:rsidRDefault="00E9586C" w:rsidP="00FF4324">
      <w:pPr>
        <w:pStyle w:val="a5"/>
        <w:shd w:val="clear" w:color="auto" w:fill="FFFFFF"/>
        <w:spacing w:before="0" w:beforeAutospacing="0" w:after="0" w:afterAutospacing="0"/>
        <w:ind w:left="-993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Сделай вывод.</w:t>
      </w:r>
    </w:p>
    <w:p w:rsidR="00E9586C" w:rsidRDefault="00E9586C" w:rsidP="00FF4324">
      <w:pPr>
        <w:pStyle w:val="a5"/>
        <w:shd w:val="clear" w:color="auto" w:fill="FFFFFF"/>
        <w:spacing w:before="0" w:beforeAutospacing="0" w:after="0" w:afterAutospacing="0"/>
        <w:ind w:left="-993" w:right="-866"/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Положительное число всегда</w:t>
      </w:r>
      <w:r w:rsidRPr="000E378A">
        <w:rPr>
          <w:i/>
          <w:color w:val="333333"/>
          <w:sz w:val="28"/>
          <w:szCs w:val="28"/>
        </w:rPr>
        <w:t xml:space="preserve">___________ </w:t>
      </w:r>
      <w:r>
        <w:rPr>
          <w:i/>
          <w:color w:val="333333"/>
          <w:sz w:val="28"/>
          <w:szCs w:val="28"/>
        </w:rPr>
        <w:t xml:space="preserve">  </w:t>
      </w:r>
      <w:proofErr w:type="gramStart"/>
      <w:r w:rsidRPr="000E378A">
        <w:rPr>
          <w:i/>
          <w:color w:val="333333"/>
          <w:sz w:val="28"/>
          <w:szCs w:val="28"/>
        </w:rPr>
        <w:t>отрицательного</w:t>
      </w:r>
      <w:proofErr w:type="gramEnd"/>
      <w:r>
        <w:rPr>
          <w:i/>
          <w:color w:val="333333"/>
          <w:sz w:val="28"/>
          <w:szCs w:val="28"/>
        </w:rPr>
        <w:t>.</w:t>
      </w:r>
    </w:p>
    <w:p w:rsidR="00460C46" w:rsidRDefault="00FF4324" w:rsidP="00931F2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color w:val="333333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-118110</wp:posOffset>
            </wp:positionV>
            <wp:extent cx="1878965" cy="1685925"/>
            <wp:effectExtent l="19050" t="0" r="6985" b="0"/>
            <wp:wrapTight wrapText="bothSides">
              <wp:wrapPolygon edited="0">
                <wp:start x="876" y="0"/>
                <wp:lineTo x="-219" y="1708"/>
                <wp:lineTo x="-219" y="19525"/>
                <wp:lineTo x="438" y="21478"/>
                <wp:lineTo x="876" y="21478"/>
                <wp:lineTo x="20585" y="21478"/>
                <wp:lineTo x="21023" y="21478"/>
                <wp:lineTo x="21680" y="20258"/>
                <wp:lineTo x="21680" y="1708"/>
                <wp:lineTo x="21242" y="244"/>
                <wp:lineTo x="20585" y="0"/>
                <wp:lineTo x="876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9586C" w:rsidRPr="00F17C02">
        <w:rPr>
          <w:rFonts w:ascii="Times New Roman" w:hAnsi="Times New Roman" w:cs="Times New Roman"/>
          <w:b/>
          <w:color w:val="333333"/>
          <w:sz w:val="28"/>
          <w:szCs w:val="28"/>
        </w:rPr>
        <w:t>Задание</w:t>
      </w:r>
      <w:r w:rsidR="00E9586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3</w:t>
      </w:r>
      <w:r w:rsidR="00E9586C" w:rsidRPr="00F17C02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:rsidR="00460C46" w:rsidRDefault="00F17C02" w:rsidP="00460C46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холодные воздушные ванны </w:t>
      </w:r>
      <w:r w:rsid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начинают 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температуре </w:t>
      </w:r>
      <w:r w:rsid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52236" w:rsidRPr="00C522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="00C52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° до </w:t>
      </w:r>
      <w:r w:rsidR="00C52236" w:rsidRPr="00C522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°.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</w:t>
      </w:r>
      <w:r w:rsidR="00931F2E">
        <w:rPr>
          <w:color w:val="333333"/>
          <w:sz w:val="28"/>
          <w:szCs w:val="28"/>
        </w:rPr>
        <w:t xml:space="preserve">точками </w:t>
      </w:r>
      <w:r>
        <w:rPr>
          <w:color w:val="333333"/>
          <w:sz w:val="28"/>
          <w:szCs w:val="28"/>
        </w:rPr>
        <w:t xml:space="preserve">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E9586C" w:rsidRDefault="00FF4324" w:rsidP="00460C46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8255</wp:posOffset>
            </wp:positionV>
            <wp:extent cx="3276600" cy="361950"/>
            <wp:effectExtent l="19050" t="0" r="0" b="0"/>
            <wp:wrapNone/>
            <wp:docPr id="12" name="Рисунок 8" descr="http://math5-11.ru/wp-content/uploads/2018/01/31-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th5-11.ru/wp-content/uploads/2018/01/31-3-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1511" t="20482" r="1894" b="22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86C" w:rsidRDefault="00E9586C" w:rsidP="00460C46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324" w:rsidRDefault="00935445" w:rsidP="00FF4324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FF4324">
        <w:rPr>
          <w:color w:val="333333"/>
          <w:sz w:val="28"/>
          <w:szCs w:val="28"/>
        </w:rPr>
        <w:t>Сравни</w:t>
      </w:r>
      <w:r w:rsidR="00FF4324"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числа</w:t>
      </w:r>
      <w:r w:rsidR="00FF4324" w:rsidRPr="000E378A">
        <w:rPr>
          <w:color w:val="333333"/>
          <w:sz w:val="28"/>
          <w:szCs w:val="28"/>
        </w:rPr>
        <w:t xml:space="preserve"> и запиши</w:t>
      </w:r>
      <w:r w:rsidR="00FF4324">
        <w:rPr>
          <w:color w:val="333333"/>
          <w:sz w:val="28"/>
          <w:szCs w:val="28"/>
        </w:rPr>
        <w:t xml:space="preserve"> результат в виде неравенства ____________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 w:right="-724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</w:t>
      </w:r>
      <w:r w:rsidRPr="000E378A">
        <w:rPr>
          <w:color w:val="333333"/>
          <w:sz w:val="28"/>
          <w:szCs w:val="28"/>
        </w:rPr>
        <w:t>числа сравнивали?</w:t>
      </w:r>
      <w:r>
        <w:rPr>
          <w:color w:val="333333"/>
          <w:sz w:val="28"/>
          <w:szCs w:val="28"/>
        </w:rPr>
        <w:t xml:space="preserve"> _________________________</w:t>
      </w:r>
      <w:r>
        <w:rPr>
          <w:color w:val="333333"/>
          <w:sz w:val="28"/>
          <w:szCs w:val="28"/>
        </w:rPr>
        <w:softHyphen/>
      </w:r>
      <w:r>
        <w:rPr>
          <w:color w:val="333333"/>
          <w:sz w:val="28"/>
          <w:szCs w:val="28"/>
        </w:rPr>
        <w:softHyphen/>
      </w:r>
      <w:r>
        <w:rPr>
          <w:color w:val="333333"/>
          <w:sz w:val="28"/>
          <w:szCs w:val="28"/>
        </w:rPr>
        <w:softHyphen/>
        <w:t>_____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E9586C" w:rsidRPr="00935445" w:rsidRDefault="00FF4324" w:rsidP="00935445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t>Отрицательное число всегда ___________ нуля.</w:t>
      </w:r>
    </w:p>
    <w:p w:rsidR="00460C46" w:rsidRDefault="00C52236" w:rsidP="00460C46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02">
        <w:rPr>
          <w:rFonts w:ascii="Times New Roman" w:hAnsi="Times New Roman" w:cs="Times New Roman"/>
          <w:b/>
          <w:color w:val="333333"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4</w:t>
      </w:r>
      <w:r w:rsidRPr="00F17C02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:rsidR="00935445" w:rsidRDefault="00C52236" w:rsidP="00935445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Температура о</w:t>
      </w:r>
      <w:r w:rsidR="00F17C02">
        <w:rPr>
          <w:color w:val="000000"/>
          <w:sz w:val="28"/>
          <w:szCs w:val="28"/>
        </w:rPr>
        <w:t>чень холодн</w:t>
      </w:r>
      <w:r>
        <w:rPr>
          <w:color w:val="000000"/>
          <w:sz w:val="28"/>
          <w:szCs w:val="28"/>
        </w:rPr>
        <w:t>ых воздушных</w:t>
      </w:r>
      <w:r w:rsidR="00F17C02">
        <w:rPr>
          <w:color w:val="000000"/>
          <w:sz w:val="28"/>
          <w:szCs w:val="28"/>
        </w:rPr>
        <w:t xml:space="preserve"> ванн</w:t>
      </w:r>
      <w:r>
        <w:rPr>
          <w:color w:val="000000"/>
          <w:sz w:val="28"/>
          <w:szCs w:val="28"/>
        </w:rPr>
        <w:t xml:space="preserve"> может колебаться </w:t>
      </w:r>
      <w:r w:rsidR="00F17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Pr="00C52236">
        <w:rPr>
          <w:b/>
          <w:color w:val="000000"/>
          <w:sz w:val="28"/>
          <w:szCs w:val="28"/>
        </w:rPr>
        <w:t>-4</w:t>
      </w:r>
      <w:r w:rsidR="00F17C02">
        <w:rPr>
          <w:color w:val="000000"/>
          <w:sz w:val="28"/>
          <w:szCs w:val="28"/>
        </w:rPr>
        <w:t>° до -</w:t>
      </w:r>
      <w:r w:rsidR="00F17C02" w:rsidRPr="00C52236">
        <w:rPr>
          <w:b/>
          <w:color w:val="000000"/>
          <w:sz w:val="28"/>
          <w:szCs w:val="28"/>
        </w:rPr>
        <w:t>7</w:t>
      </w:r>
      <w:r w:rsidR="00F17C02">
        <w:rPr>
          <w:color w:val="000000"/>
          <w:sz w:val="28"/>
          <w:szCs w:val="28"/>
        </w:rPr>
        <w:t>°.</w:t>
      </w:r>
    </w:p>
    <w:p w:rsidR="00935445" w:rsidRDefault="00935445" w:rsidP="00935445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189865</wp:posOffset>
            </wp:positionV>
            <wp:extent cx="4067175" cy="361950"/>
            <wp:effectExtent l="19050" t="0" r="9525" b="0"/>
            <wp:wrapNone/>
            <wp:docPr id="6" name="Рисунок 8" descr="http://math5-11.ru/wp-content/uploads/2018/01/31-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th5-11.ru/wp-content/uploads/2018/01/31-3-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030" t="20482" r="1894" b="22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544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Отметь температуру точками 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F17C02" w:rsidRDefault="00F17C02" w:rsidP="00460C46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A02" w:rsidRDefault="00C52236" w:rsidP="00FF4324">
      <w:pPr>
        <w:spacing w:after="0"/>
      </w:pPr>
      <w:r w:rsidRPr="00C52236">
        <w:t xml:space="preserve"> 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Сравни </w:t>
      </w:r>
      <w:r w:rsidRPr="00BC5FAF">
        <w:rPr>
          <w:color w:val="333333"/>
          <w:sz w:val="28"/>
          <w:szCs w:val="28"/>
          <w:u w:val="single"/>
        </w:rPr>
        <w:t>модули</w:t>
      </w:r>
      <w:r>
        <w:rPr>
          <w:color w:val="333333"/>
          <w:sz w:val="28"/>
          <w:szCs w:val="28"/>
        </w:rPr>
        <w:t xml:space="preserve"> данных чисел    _____________________</w:t>
      </w:r>
    </w:p>
    <w:p w:rsidR="00935445" w:rsidRDefault="00935445" w:rsidP="00935445">
      <w:pPr>
        <w:pStyle w:val="a5"/>
        <w:shd w:val="clear" w:color="auto" w:fill="FFFFFF"/>
        <w:spacing w:before="0" w:beforeAutospacing="0" w:after="0" w:afterAutospacing="0"/>
        <w:ind w:left="-142"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</w:p>
    <w:p w:rsidR="00FF4324" w:rsidRPr="00935445" w:rsidRDefault="00FF4324" w:rsidP="00935445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Сравни</w:t>
      </w:r>
      <w:r w:rsidR="00935445">
        <w:rPr>
          <w:color w:val="333333"/>
          <w:sz w:val="28"/>
          <w:szCs w:val="28"/>
        </w:rPr>
        <w:t xml:space="preserve"> числа</w:t>
      </w:r>
      <w:r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с помощью координатной прямой </w:t>
      </w:r>
      <w:r w:rsidRPr="000E378A">
        <w:rPr>
          <w:color w:val="333333"/>
          <w:sz w:val="28"/>
          <w:szCs w:val="28"/>
        </w:rPr>
        <w:t>и</w:t>
      </w:r>
      <w:r w:rsidR="00935445">
        <w:rPr>
          <w:color w:val="333333"/>
          <w:sz w:val="28"/>
          <w:szCs w:val="28"/>
        </w:rPr>
        <w:t xml:space="preserve"> </w:t>
      </w:r>
      <w:r w:rsidRPr="000E378A">
        <w:rPr>
          <w:color w:val="333333"/>
          <w:sz w:val="28"/>
          <w:szCs w:val="28"/>
        </w:rPr>
        <w:t>запиши</w:t>
      </w:r>
      <w:r>
        <w:rPr>
          <w:color w:val="333333"/>
          <w:sz w:val="28"/>
          <w:szCs w:val="28"/>
        </w:rPr>
        <w:t xml:space="preserve"> результат в виде неравенства  ____________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числа </w:t>
      </w:r>
      <w:r w:rsidRPr="000E378A">
        <w:rPr>
          <w:color w:val="333333"/>
          <w:sz w:val="28"/>
          <w:szCs w:val="28"/>
        </w:rPr>
        <w:t xml:space="preserve"> сравнивали?</w:t>
      </w:r>
      <w:r>
        <w:rPr>
          <w:color w:val="333333"/>
          <w:sz w:val="28"/>
          <w:szCs w:val="28"/>
        </w:rPr>
        <w:t xml:space="preserve"> ________________________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FF4324" w:rsidRDefault="00FF4324" w:rsidP="00FF4324">
      <w:pPr>
        <w:pStyle w:val="a5"/>
        <w:shd w:val="clear" w:color="auto" w:fill="FFFFFF"/>
        <w:spacing w:before="0" w:beforeAutospacing="0" w:after="0" w:afterAutospacing="0"/>
        <w:ind w:left="-142"/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Из двух отрицательных чисел больше  то, модуль которого ______________________.</w:t>
      </w:r>
    </w:p>
    <w:p w:rsidR="00FF4324" w:rsidRPr="008C3F04" w:rsidRDefault="00FF4324" w:rsidP="00FF4324">
      <w:pPr>
        <w:pStyle w:val="a5"/>
        <w:shd w:val="clear" w:color="auto" w:fill="FFFFFF"/>
        <w:spacing w:before="0" w:beforeAutospacing="0" w:after="0" w:afterAutospacing="0"/>
        <w:ind w:left="-142" w:right="170"/>
        <w:jc w:val="both"/>
        <w:rPr>
          <w:b/>
          <w:color w:val="FF0000"/>
          <w:sz w:val="28"/>
          <w:szCs w:val="28"/>
        </w:rPr>
      </w:pPr>
      <w:r w:rsidRPr="008C3F04">
        <w:rPr>
          <w:b/>
          <w:color w:val="FF0000"/>
          <w:sz w:val="28"/>
          <w:szCs w:val="28"/>
        </w:rPr>
        <w:t>Свои выводы внесите  в рабочее поле на компьютере.</w:t>
      </w:r>
    </w:p>
    <w:p w:rsidR="00FF4324" w:rsidRDefault="00FF4324" w:rsidP="0093544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Сравни:</w:t>
      </w:r>
    </w:p>
    <w:tbl>
      <w:tblPr>
        <w:tblStyle w:val="a6"/>
        <w:tblW w:w="0" w:type="auto"/>
        <w:jc w:val="center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7"/>
        <w:gridCol w:w="2487"/>
        <w:gridCol w:w="2488"/>
      </w:tblGrid>
      <w:tr w:rsidR="00FF4324" w:rsidRPr="008A05A8" w:rsidTr="003D7DFD">
        <w:trPr>
          <w:trHeight w:val="319"/>
          <w:jc w:val="center"/>
        </w:trPr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9</w:t>
            </w:r>
          </w:p>
        </w:tc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</w:t>
            </w:r>
          </w:p>
        </w:tc>
        <w:tc>
          <w:tcPr>
            <w:tcW w:w="2488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  <w:tr w:rsidR="00FF4324" w:rsidRPr="008A05A8" w:rsidTr="003D7DFD">
        <w:trPr>
          <w:trHeight w:val="319"/>
          <w:jc w:val="center"/>
        </w:trPr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-13</w:t>
            </w:r>
          </w:p>
        </w:tc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</w:t>
            </w:r>
          </w:p>
        </w:tc>
        <w:tc>
          <w:tcPr>
            <w:tcW w:w="2488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-1</w:t>
            </w:r>
          </w:p>
        </w:tc>
      </w:tr>
      <w:tr w:rsidR="00FF4324" w:rsidRPr="008A05A8" w:rsidTr="003D7DFD">
        <w:trPr>
          <w:trHeight w:val="334"/>
          <w:jc w:val="center"/>
        </w:trPr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0</w:t>
            </w:r>
          </w:p>
        </w:tc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9</w:t>
            </w:r>
          </w:p>
        </w:tc>
        <w:tc>
          <w:tcPr>
            <w:tcW w:w="2488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0</w:t>
            </w:r>
          </w:p>
        </w:tc>
      </w:tr>
      <w:tr w:rsidR="00FF4324" w:rsidRPr="008A05A8" w:rsidTr="003D7DFD">
        <w:trPr>
          <w:trHeight w:val="334"/>
          <w:jc w:val="center"/>
        </w:trPr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9</w:t>
            </w:r>
          </w:p>
        </w:tc>
        <w:tc>
          <w:tcPr>
            <w:tcW w:w="2487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-13</w:t>
            </w:r>
          </w:p>
        </w:tc>
        <w:tc>
          <w:tcPr>
            <w:tcW w:w="2488" w:type="dxa"/>
          </w:tcPr>
          <w:p w:rsidR="00FF4324" w:rsidRPr="008A05A8" w:rsidRDefault="00FF4324" w:rsidP="00935445">
            <w:pPr>
              <w:pStyle w:val="a5"/>
              <w:spacing w:before="0" w:beforeAutospacing="0" w:after="0" w:afterAutospacing="0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</w:tbl>
    <w:p w:rsidR="00FF4324" w:rsidRPr="00F17C02" w:rsidRDefault="00FF4324" w:rsidP="00F17C02">
      <w:pPr>
        <w:rPr>
          <w:rFonts w:ascii="Times New Roman" w:hAnsi="Times New Roman" w:cs="Times New Roman"/>
          <w:sz w:val="28"/>
          <w:szCs w:val="28"/>
        </w:rPr>
      </w:pPr>
    </w:p>
    <w:sectPr w:rsidR="00FF4324" w:rsidRPr="00F17C02" w:rsidSect="00460C46">
      <w:pgSz w:w="16838" w:h="11906" w:orient="landscape"/>
      <w:pgMar w:top="426" w:right="1134" w:bottom="142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27C7"/>
    <w:rsid w:val="00123D1F"/>
    <w:rsid w:val="00171954"/>
    <w:rsid w:val="00460C46"/>
    <w:rsid w:val="007C5C17"/>
    <w:rsid w:val="00931F2E"/>
    <w:rsid w:val="00935445"/>
    <w:rsid w:val="00955A02"/>
    <w:rsid w:val="00A527C7"/>
    <w:rsid w:val="00C52236"/>
    <w:rsid w:val="00D02274"/>
    <w:rsid w:val="00D456FA"/>
    <w:rsid w:val="00E9586C"/>
    <w:rsid w:val="00F17C02"/>
    <w:rsid w:val="00F8797A"/>
    <w:rsid w:val="00FF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7C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60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F4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5</cp:revision>
  <dcterms:created xsi:type="dcterms:W3CDTF">2022-01-23T08:10:00Z</dcterms:created>
  <dcterms:modified xsi:type="dcterms:W3CDTF">2022-01-30T10:28:00Z</dcterms:modified>
</cp:coreProperties>
</file>